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5" w:rsidRDefault="003077C5" w:rsidP="003077C5">
      <w:pPr>
        <w:ind w:firstLine="284"/>
        <w:jc w:val="center"/>
        <w:rPr>
          <w:rFonts w:ascii="GHEA Grapalat" w:hAnsi="GHEA Grapalat" w:cs="Sylfaen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3077C5" w:rsidRPr="008B2805" w:rsidRDefault="003077C5" w:rsidP="003077C5">
      <w:pPr>
        <w:ind w:firstLine="284"/>
        <w:jc w:val="center"/>
        <w:rPr>
          <w:rFonts w:ascii="GHEA Grapalat" w:hAnsi="GHEA Grapalat" w:cs="Sylfaen"/>
          <w:b/>
          <w:sz w:val="40"/>
          <w:szCs w:val="40"/>
          <w:lang w:val="en-US"/>
        </w:rPr>
      </w:pPr>
      <w:r w:rsidRPr="008B2805">
        <w:rPr>
          <w:rFonts w:ascii="GHEA Grapalat" w:hAnsi="GHEA Grapalat" w:cs="Sylfaen"/>
          <w:b/>
          <w:sz w:val="40"/>
          <w:szCs w:val="40"/>
          <w:lang w:val="en-US"/>
        </w:rPr>
        <w:t>ԷԱԿԱՆ ՓԱՍՏԵՐ և ՏԵՂԵԿՈՒԹՅՈՒՆՆԵՐ</w:t>
      </w:r>
    </w:p>
    <w:p w:rsidR="004A03C1" w:rsidRPr="008B2805" w:rsidRDefault="004A03C1" w:rsidP="003077C5">
      <w:pPr>
        <w:ind w:firstLine="284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bookmarkStart w:id="1" w:name="_ԻՐԱԴԱՐՁՈՒԹՅՈՒՆՆԵՐ"/>
      <w:bookmarkEnd w:id="1"/>
      <w:r w:rsidRPr="008B2805">
        <w:rPr>
          <w:rFonts w:ascii="GHEA Grapalat" w:hAnsi="GHEA Grapalat"/>
          <w:b/>
          <w:sz w:val="28"/>
          <w:szCs w:val="28"/>
          <w:lang w:val="en-US"/>
        </w:rPr>
        <w:t>«</w:t>
      </w:r>
      <w:r w:rsidRPr="008B2805">
        <w:rPr>
          <w:rFonts w:ascii="GHEA Grapalat" w:hAnsi="GHEA Grapalat" w:cs="Sylfaen"/>
          <w:b/>
          <w:sz w:val="28"/>
          <w:szCs w:val="28"/>
          <w:lang w:val="en-US"/>
        </w:rPr>
        <w:t>ԱԶԳԱՅԻՆ</w:t>
      </w:r>
      <w:r w:rsidRPr="008B2805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8B2805">
        <w:rPr>
          <w:rFonts w:ascii="GHEA Grapalat" w:hAnsi="GHEA Grapalat" w:cs="Sylfaen"/>
          <w:b/>
          <w:sz w:val="28"/>
          <w:szCs w:val="28"/>
          <w:lang w:val="en-US"/>
        </w:rPr>
        <w:t>ՀԻՓՈԹԵՔԱՅԻՆ</w:t>
      </w:r>
      <w:r w:rsidR="003077C5" w:rsidRPr="008B2805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8B2805">
        <w:rPr>
          <w:rFonts w:ascii="GHEA Grapalat" w:hAnsi="GHEA Grapalat" w:cs="Sylfaen"/>
          <w:b/>
          <w:sz w:val="28"/>
          <w:szCs w:val="28"/>
          <w:lang w:val="en-US"/>
        </w:rPr>
        <w:t>ԸՆԿԵՐՈՒԹՅՈՒՆ»</w:t>
      </w:r>
    </w:p>
    <w:p w:rsidR="00007ED4" w:rsidRPr="008B2805" w:rsidRDefault="00007ED4" w:rsidP="003077C5">
      <w:pPr>
        <w:ind w:firstLine="28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B2805">
        <w:rPr>
          <w:rFonts w:ascii="GHEA Grapalat" w:hAnsi="GHEA Grapalat" w:cs="Sylfaen"/>
          <w:b/>
          <w:sz w:val="28"/>
          <w:szCs w:val="28"/>
          <w:lang w:val="hy-AM"/>
        </w:rPr>
        <w:t>ՎՎԿ ՓԲԸ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991EB9" w:rsidRPr="000316BA" w:rsidTr="00991EB9">
        <w:tc>
          <w:tcPr>
            <w:tcW w:w="10620" w:type="dxa"/>
            <w:hideMark/>
          </w:tcPr>
          <w:p w:rsidR="00991EB9" w:rsidRPr="000316BA" w:rsidRDefault="00991EB9" w:rsidP="00991EB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ՀՀ, ք</w:t>
            </w:r>
            <w:r w:rsidRPr="000316BA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Երևան 0010,</w:t>
            </w:r>
            <w:r w:rsidR="00007ED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Հանրապետության 22-7/1</w:t>
            </w:r>
          </w:p>
          <w:p w:rsidR="00B011CF" w:rsidRPr="000316BA" w:rsidRDefault="00B011CF" w:rsidP="00B011C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Հեռ.` (+374 10) 56 09 74 , ֆաքս (+374 10) 56 07 41 </w:t>
            </w:r>
          </w:p>
          <w:p w:rsidR="00B011CF" w:rsidRPr="000316BA" w:rsidRDefault="000D6A9C" w:rsidP="00B011C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է</w:t>
            </w:r>
            <w:r w:rsidR="00B011CF"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լ</w:t>
            </w:r>
            <w:r w:rsidR="00B011CF" w:rsidRPr="000316BA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B011CF"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փոստ՝ </w:t>
            </w:r>
            <w:hyperlink r:id="rId8" w:history="1">
              <w:r w:rsidR="00B011CF" w:rsidRPr="000316BA">
                <w:rPr>
                  <w:rFonts w:ascii="GHEA Grapalat" w:hAnsi="GHEA Grapalat"/>
                  <w:b/>
                  <w:lang w:val="hy-AM"/>
                </w:rPr>
                <w:t>info@nmc.am</w:t>
              </w:r>
            </w:hyperlink>
            <w:r w:rsidR="00B011CF"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,</w:t>
            </w:r>
          </w:p>
          <w:p w:rsidR="00991EB9" w:rsidRPr="000316BA" w:rsidRDefault="000D6A9C" w:rsidP="00B011CF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</w:t>
            </w:r>
            <w:r w:rsidR="00B011CF" w:rsidRPr="000316B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նտերնետային կայք՝ </w:t>
            </w:r>
            <w:hyperlink r:id="rId9" w:history="1">
              <w:r w:rsidR="00B011CF" w:rsidRPr="000316BA">
                <w:rPr>
                  <w:rFonts w:ascii="GHEA Grapalat" w:hAnsi="GHEA Grapalat"/>
                  <w:b/>
                  <w:lang w:val="hy-AM"/>
                </w:rPr>
                <w:t>www.nmc.am</w:t>
              </w:r>
            </w:hyperlink>
          </w:p>
        </w:tc>
      </w:tr>
    </w:tbl>
    <w:p w:rsidR="00991EB9" w:rsidRPr="008B2805" w:rsidRDefault="00B011CF" w:rsidP="00A8056E">
      <w:pPr>
        <w:ind w:firstLine="284"/>
        <w:jc w:val="center"/>
        <w:rPr>
          <w:rFonts w:ascii="Cambria Math" w:hAnsi="Cambria Math" w:cs="Sylfaen"/>
          <w:b/>
          <w:sz w:val="32"/>
          <w:szCs w:val="32"/>
          <w:lang w:val="hy-AM"/>
        </w:rPr>
      </w:pPr>
      <w:r w:rsidRPr="008B2805">
        <w:rPr>
          <w:rFonts w:ascii="GHEA Grapalat" w:hAnsi="GHEA Grapalat" w:cs="Sylfaen"/>
          <w:b/>
          <w:sz w:val="32"/>
          <w:szCs w:val="32"/>
          <w:lang w:val="hy-AM"/>
        </w:rPr>
        <w:t>Հաշվետվություն թիվ 04, 06.08.2019</w:t>
      </w:r>
    </w:p>
    <w:p w:rsidR="004A03C1" w:rsidRPr="000316BA" w:rsidRDefault="004A03C1" w:rsidP="004A03C1">
      <w:pPr>
        <w:pStyle w:val="BodyText"/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1C4AC1" w:rsidRPr="000316BA" w:rsidRDefault="004A03C1" w:rsidP="003F01F0">
      <w:pPr>
        <w:pStyle w:val="ListParagraph"/>
        <w:jc w:val="both"/>
        <w:rPr>
          <w:rFonts w:ascii="GHEA Grapalat" w:hAnsi="GHEA Grapalat" w:cs="Sylfaen"/>
          <w:i/>
          <w:sz w:val="28"/>
          <w:szCs w:val="28"/>
          <w:lang w:val="hy-AM"/>
        </w:rPr>
      </w:pPr>
      <w:r w:rsidRPr="000316BA">
        <w:rPr>
          <w:rFonts w:ascii="GHEA Grapalat" w:hAnsi="GHEA Grapalat" w:cs="Sylfaen"/>
          <w:b/>
          <w:i/>
          <w:sz w:val="28"/>
          <w:szCs w:val="28"/>
          <w:lang w:val="hy-AM"/>
        </w:rPr>
        <w:t>201</w:t>
      </w:r>
      <w:r w:rsidR="00DD17F9" w:rsidRPr="000316BA">
        <w:rPr>
          <w:rFonts w:ascii="GHEA Grapalat" w:hAnsi="GHEA Grapalat" w:cs="Sylfaen"/>
          <w:b/>
          <w:i/>
          <w:sz w:val="28"/>
          <w:szCs w:val="28"/>
          <w:lang w:val="hy-AM"/>
        </w:rPr>
        <w:t>9</w:t>
      </w:r>
      <w:r w:rsidRPr="000316BA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թ. </w:t>
      </w:r>
      <w:r w:rsidR="00DD17F9">
        <w:rPr>
          <w:rFonts w:ascii="GHEA Grapalat" w:hAnsi="GHEA Grapalat" w:cs="Sylfaen"/>
          <w:b/>
          <w:i/>
          <w:sz w:val="28"/>
          <w:szCs w:val="28"/>
          <w:lang w:val="hy-AM"/>
        </w:rPr>
        <w:t>հուլիս</w:t>
      </w:r>
      <w:r w:rsidRPr="000316BA">
        <w:rPr>
          <w:rFonts w:ascii="GHEA Grapalat" w:hAnsi="GHEA Grapalat" w:cs="Sylfaen"/>
          <w:b/>
          <w:i/>
          <w:sz w:val="28"/>
          <w:szCs w:val="28"/>
          <w:lang w:val="hy-AM"/>
        </w:rPr>
        <w:t>ի</w:t>
      </w:r>
      <w:r w:rsidR="003F01F0" w:rsidRPr="000316BA">
        <w:rPr>
          <w:rFonts w:ascii="GHEA Grapalat" w:hAnsi="GHEA Grapalat" w:cs="Sylfaen"/>
          <w:b/>
          <w:i/>
          <w:sz w:val="28"/>
          <w:szCs w:val="28"/>
          <w:lang w:val="hy-AM"/>
        </w:rPr>
        <w:t>ց</w:t>
      </w:r>
      <w:r w:rsidRPr="000316BA">
        <w:rPr>
          <w:rFonts w:ascii="GHEA Grapalat" w:hAnsi="GHEA Grapalat" w:cs="Sylfaen"/>
          <w:b/>
          <w:i/>
          <w:sz w:val="28"/>
          <w:szCs w:val="28"/>
          <w:lang w:val="hy-AM"/>
        </w:rPr>
        <w:t xml:space="preserve"> </w:t>
      </w:r>
      <w:r w:rsidR="005567E2" w:rsidRPr="000316BA">
        <w:rPr>
          <w:rFonts w:ascii="GHEA Grapalat" w:hAnsi="GHEA Grapalat" w:cs="Sylfaen"/>
          <w:i/>
          <w:sz w:val="28"/>
          <w:szCs w:val="28"/>
          <w:lang w:val="hy-AM"/>
        </w:rPr>
        <w:t>«Ազգային Հիփոթեքային Ընկերություն» ՎՎԿ ՓԲԸ վերստուգող</w:t>
      </w:r>
      <w:r w:rsidR="003F01F0" w:rsidRPr="000316BA">
        <w:rPr>
          <w:rFonts w:ascii="GHEA Grapalat" w:hAnsi="GHEA Grapalat" w:cs="Sylfaen"/>
          <w:i/>
          <w:sz w:val="28"/>
          <w:szCs w:val="28"/>
          <w:lang w:val="hy-AM"/>
        </w:rPr>
        <w:t>ի  պաշտոնը ստանձնեց</w:t>
      </w:r>
      <w:r w:rsidR="005567E2" w:rsidRPr="000316BA">
        <w:rPr>
          <w:rFonts w:ascii="GHEA Grapalat" w:hAnsi="GHEA Grapalat" w:cs="Sylfaen"/>
          <w:i/>
          <w:sz w:val="28"/>
          <w:szCs w:val="28"/>
          <w:lang w:val="hy-AM"/>
        </w:rPr>
        <w:t xml:space="preserve"> </w:t>
      </w:r>
      <w:r w:rsidR="00DD17F9">
        <w:rPr>
          <w:rFonts w:ascii="GHEA Grapalat" w:hAnsi="GHEA Grapalat" w:cs="Sylfaen"/>
          <w:i/>
          <w:sz w:val="28"/>
          <w:szCs w:val="28"/>
          <w:lang w:val="hy-AM"/>
        </w:rPr>
        <w:t xml:space="preserve">Արթուր Գրիգորյանը, </w:t>
      </w:r>
      <w:r w:rsidR="003F01F0" w:rsidRPr="000316BA">
        <w:rPr>
          <w:rFonts w:ascii="GHEA Grapalat" w:hAnsi="GHEA Grapalat" w:cs="Sylfaen"/>
          <w:i/>
          <w:sz w:val="28"/>
          <w:szCs w:val="28"/>
          <w:lang w:val="hy-AM"/>
        </w:rPr>
        <w:t xml:space="preserve">վերստուգող </w:t>
      </w:r>
      <w:r w:rsidR="00DD17F9" w:rsidRPr="000316BA">
        <w:rPr>
          <w:rFonts w:ascii="GHEA Grapalat" w:hAnsi="GHEA Grapalat" w:cs="Sylfaen"/>
          <w:i/>
          <w:sz w:val="28"/>
          <w:szCs w:val="28"/>
          <w:lang w:val="hy-AM"/>
        </w:rPr>
        <w:t>Գոռ Սահակյան</w:t>
      </w:r>
      <w:r w:rsidR="00DD17F9">
        <w:rPr>
          <w:rFonts w:ascii="GHEA Grapalat" w:hAnsi="GHEA Grapalat" w:cs="Sylfaen"/>
          <w:i/>
          <w:sz w:val="28"/>
          <w:szCs w:val="28"/>
          <w:lang w:val="hy-AM"/>
        </w:rPr>
        <w:t xml:space="preserve">ի </w:t>
      </w:r>
      <w:r w:rsidR="003F01F0" w:rsidRPr="000316BA">
        <w:rPr>
          <w:rFonts w:ascii="GHEA Grapalat" w:hAnsi="GHEA Grapalat" w:cs="Sylfaen"/>
          <w:i/>
          <w:sz w:val="28"/>
          <w:szCs w:val="28"/>
          <w:lang w:val="hy-AM"/>
        </w:rPr>
        <w:t>լիազորությունների</w:t>
      </w:r>
      <w:r w:rsidR="005567E2" w:rsidRPr="000316BA">
        <w:rPr>
          <w:rFonts w:ascii="GHEA Grapalat" w:hAnsi="GHEA Grapalat" w:cs="Sylfaen"/>
          <w:i/>
          <w:sz w:val="28"/>
          <w:szCs w:val="28"/>
          <w:lang w:val="hy-AM"/>
        </w:rPr>
        <w:t xml:space="preserve"> վաղաժամկետ դադարեց</w:t>
      </w:r>
      <w:r w:rsidR="003F01F0" w:rsidRPr="000316BA">
        <w:rPr>
          <w:rFonts w:ascii="GHEA Grapalat" w:hAnsi="GHEA Grapalat" w:cs="Sylfaen"/>
          <w:i/>
          <w:sz w:val="28"/>
          <w:szCs w:val="28"/>
          <w:lang w:val="hy-AM"/>
        </w:rPr>
        <w:t>ման պատճառով</w:t>
      </w:r>
      <w:r w:rsidR="00673947" w:rsidRPr="000316BA">
        <w:rPr>
          <w:rFonts w:ascii="GHEA Grapalat" w:hAnsi="GHEA Grapalat" w:cs="Sylfaen"/>
          <w:i/>
          <w:sz w:val="28"/>
          <w:szCs w:val="28"/>
          <w:lang w:val="hy-AM"/>
        </w:rPr>
        <w:t>:</w:t>
      </w:r>
    </w:p>
    <w:sectPr w:rsidR="001C4AC1" w:rsidRPr="000316BA" w:rsidSect="00FF505E">
      <w:headerReference w:type="default" r:id="rId10"/>
      <w:footerReference w:type="default" r:id="rId11"/>
      <w:pgSz w:w="11906" w:h="16838"/>
      <w:pgMar w:top="568" w:right="850" w:bottom="709" w:left="135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05" w:rsidRDefault="00C43705" w:rsidP="0017603A">
      <w:pPr>
        <w:spacing w:after="0" w:line="240" w:lineRule="auto"/>
      </w:pPr>
      <w:r>
        <w:separator/>
      </w:r>
    </w:p>
  </w:endnote>
  <w:endnote w:type="continuationSeparator" w:id="0">
    <w:p w:rsidR="00C43705" w:rsidRDefault="00C43705" w:rsidP="0017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m Helve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73" w:rsidRDefault="00800273">
    <w:pPr>
      <w:pStyle w:val="Footer"/>
    </w:pPr>
    <w:r w:rsidRPr="002D09AC">
      <w:rPr>
        <w:noProof/>
        <w:lang w:eastAsia="ru-RU"/>
      </w:rPr>
      <w:drawing>
        <wp:inline distT="0" distB="0" distL="0" distR="0" wp14:anchorId="6C9B3415" wp14:editId="1929F321">
          <wp:extent cx="457200" cy="3714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05" w:rsidRDefault="00C43705" w:rsidP="0017603A">
      <w:pPr>
        <w:spacing w:after="0" w:line="240" w:lineRule="auto"/>
      </w:pPr>
      <w:r>
        <w:separator/>
      </w:r>
    </w:p>
  </w:footnote>
  <w:footnote w:type="continuationSeparator" w:id="0">
    <w:p w:rsidR="00C43705" w:rsidRDefault="00C43705" w:rsidP="0017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73" w:rsidRPr="0048643B" w:rsidRDefault="00800273" w:rsidP="0017603A">
    <w:pPr>
      <w:pStyle w:val="Header"/>
      <w:tabs>
        <w:tab w:val="clear" w:pos="9355"/>
      </w:tabs>
      <w:rPr>
        <w:rFonts w:ascii="Sylfaen" w:hAnsi="Sylfae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0DF21" wp14:editId="72ECD438">
              <wp:simplePos x="0" y="0"/>
              <wp:positionH relativeFrom="column">
                <wp:posOffset>2087245</wp:posOffset>
              </wp:positionH>
              <wp:positionV relativeFrom="paragraph">
                <wp:posOffset>1181735</wp:posOffset>
              </wp:positionV>
              <wp:extent cx="7029450" cy="61404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273" w:rsidRPr="00DE50A6" w:rsidRDefault="00800273" w:rsidP="00DE50A6">
                          <w:pPr>
                            <w:spacing w:after="0" w:line="240" w:lineRule="auto"/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</w:pPr>
                          <w:r w:rsidRPr="00DE50A6">
                            <w:rPr>
                              <w:rFonts w:ascii="GHEA Grapalat" w:hAnsi="GHEA Grapalat" w:cs="Sylfaen"/>
                              <w:sz w:val="18"/>
                              <w:szCs w:val="18"/>
                              <w:lang w:val="en-US"/>
                            </w:rPr>
                            <w:t>ՀՀ</w:t>
                          </w:r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DE50A6">
                            <w:rPr>
                              <w:rFonts w:ascii="GHEA Grapalat" w:hAnsi="GHEA Grapalat" w:cs="Sylfaen"/>
                              <w:sz w:val="18"/>
                              <w:szCs w:val="18"/>
                              <w:lang w:val="en-US"/>
                            </w:rPr>
                            <w:t>ք</w:t>
                          </w:r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DE50A6">
                            <w:rPr>
                              <w:rFonts w:ascii="GHEA Grapalat" w:hAnsi="GHEA Grapalat" w:cs="Sylfaen"/>
                              <w:sz w:val="18"/>
                              <w:szCs w:val="18"/>
                              <w:lang w:val="en-US"/>
                            </w:rPr>
                            <w:t>Երևան</w:t>
                          </w:r>
                          <w:proofErr w:type="spellEnd"/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 xml:space="preserve"> 0010, </w:t>
                          </w:r>
                          <w:proofErr w:type="spellStart"/>
                          <w:r w:rsidRPr="00DE50A6">
                            <w:rPr>
                              <w:rFonts w:ascii="GHEA Grapalat" w:hAnsi="GHEA Grapalat" w:cs="Sylfaen"/>
                              <w:sz w:val="18"/>
                              <w:szCs w:val="18"/>
                              <w:lang w:val="en-US"/>
                            </w:rPr>
                            <w:t>Հանրապետության</w:t>
                          </w:r>
                          <w:proofErr w:type="spellEnd"/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 xml:space="preserve"> 22-7/1 | Armenia 0010, Yerevan, </w:t>
                          </w:r>
                        </w:p>
                        <w:p w:rsidR="00800273" w:rsidRPr="00DE50A6" w:rsidRDefault="00800273" w:rsidP="00DE50A6">
                          <w:pPr>
                            <w:spacing w:after="0" w:line="240" w:lineRule="auto"/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>Hanrapetutyan</w:t>
                          </w:r>
                          <w:proofErr w:type="spellEnd"/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 xml:space="preserve"> St., 22-7/</w:t>
                          </w:r>
                          <w:proofErr w:type="gramStart"/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>1  |</w:t>
                          </w:r>
                          <w:proofErr w:type="gramEnd"/>
                          <w:r w:rsidRPr="00DE50A6"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  <w:t xml:space="preserve">  +37410 560974  |  info@nmc.am  |  www.nmc.am</w:t>
                          </w:r>
                        </w:p>
                        <w:p w:rsidR="00800273" w:rsidRPr="00DE50A6" w:rsidRDefault="00800273" w:rsidP="00DE50A6">
                          <w:pPr>
                            <w:rPr>
                              <w:rFonts w:ascii="GHEA Grapalat" w:hAnsi="GHEA Grapalat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164.35pt;margin-top:93.05pt;width:553.5pt;height:48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" stroked="f">
              <v:textbox>
                <w:txbxContent>
                  <w:p w:rsidR="00800273" w:rsidRPr="00DE50A6" w:rsidRDefault="00800273" w:rsidP="00DE50A6">
                    <w:pPr>
                      <w:spacing w:after="0" w:line="240" w:lineRule="auto"/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</w:pPr>
                    <w:r w:rsidRPr="00DE50A6">
                      <w:rPr>
                        <w:rFonts w:ascii="GHEA Grapalat" w:hAnsi="GHEA Grapalat" w:cs="Sylfaen"/>
                        <w:sz w:val="18"/>
                        <w:szCs w:val="18"/>
                        <w:lang w:val="en-US"/>
                      </w:rPr>
                      <w:t>ՀՀ</w:t>
                    </w:r>
                    <w:r w:rsidRPr="00DE50A6"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Pr="00DE50A6">
                      <w:rPr>
                        <w:rFonts w:ascii="GHEA Grapalat" w:hAnsi="GHEA Grapalat" w:cs="Sylfaen"/>
                        <w:sz w:val="18"/>
                        <w:szCs w:val="18"/>
                        <w:lang w:val="en-US"/>
                      </w:rPr>
                      <w:t>ք</w:t>
                    </w:r>
                    <w:r w:rsidRPr="00DE50A6"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Pr="00DE50A6">
                      <w:rPr>
                        <w:rFonts w:ascii="GHEA Grapalat" w:hAnsi="GHEA Grapalat" w:cs="Sylfaen"/>
                        <w:sz w:val="18"/>
                        <w:szCs w:val="18"/>
                        <w:lang w:val="en-US"/>
                      </w:rPr>
                      <w:t>Երևան</w:t>
                    </w:r>
                    <w:r w:rsidRPr="00DE50A6"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  <w:t xml:space="preserve"> 0010, </w:t>
                    </w:r>
                    <w:r w:rsidRPr="00DE50A6">
                      <w:rPr>
                        <w:rFonts w:ascii="GHEA Grapalat" w:hAnsi="GHEA Grapalat" w:cs="Sylfaen"/>
                        <w:sz w:val="18"/>
                        <w:szCs w:val="18"/>
                        <w:lang w:val="en-US"/>
                      </w:rPr>
                      <w:t>Հանրապետության</w:t>
                    </w:r>
                    <w:r w:rsidRPr="00DE50A6"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  <w:t xml:space="preserve"> 22-7/1 | Armenia 0010, Yerevan, </w:t>
                    </w:r>
                  </w:p>
                  <w:p w:rsidR="00800273" w:rsidRPr="00DE50A6" w:rsidRDefault="00800273" w:rsidP="00DE50A6">
                    <w:pPr>
                      <w:spacing w:after="0" w:line="240" w:lineRule="auto"/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</w:pPr>
                    <w:r w:rsidRPr="00DE50A6"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  <w:t>Hanrapetutyan St., 22-7/1  |  +37410 560974  |  info@nmc.am  |  www.nmc.am</w:t>
                    </w:r>
                  </w:p>
                  <w:p w:rsidR="00800273" w:rsidRPr="00DE50A6" w:rsidRDefault="00800273" w:rsidP="00DE50A6">
                    <w:pPr>
                      <w:rPr>
                        <w:rFonts w:ascii="GHEA Grapalat" w:hAnsi="GHEA Grapalat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9AC">
      <w:rPr>
        <w:noProof/>
        <w:lang w:eastAsia="ru-RU"/>
      </w:rPr>
      <w:drawing>
        <wp:inline distT="0" distB="0" distL="0" distR="0" wp14:anchorId="3DAFFF34" wp14:editId="23DE445C">
          <wp:extent cx="6163310" cy="1986674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198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52"/>
    <w:multiLevelType w:val="hybridMultilevel"/>
    <w:tmpl w:val="AA84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00C"/>
    <w:multiLevelType w:val="hybridMultilevel"/>
    <w:tmpl w:val="63D20616"/>
    <w:lvl w:ilvl="0" w:tplc="C3703DBA">
      <w:start w:val="1"/>
      <w:numFmt w:val="decimal"/>
      <w:lvlText w:val="%1."/>
      <w:lvlJc w:val="left"/>
      <w:pPr>
        <w:ind w:left="1080" w:hanging="360"/>
      </w:pPr>
      <w:rPr>
        <w:rFonts w:cs="Times Armeni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505D9"/>
    <w:multiLevelType w:val="hybridMultilevel"/>
    <w:tmpl w:val="04CC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F4D"/>
    <w:multiLevelType w:val="multilevel"/>
    <w:tmpl w:val="16EEEB82"/>
    <w:lvl w:ilvl="0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Sylfae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>
    <w:nsid w:val="246919C6"/>
    <w:multiLevelType w:val="hybridMultilevel"/>
    <w:tmpl w:val="F060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0A29"/>
    <w:multiLevelType w:val="hybridMultilevel"/>
    <w:tmpl w:val="8C926532"/>
    <w:lvl w:ilvl="0" w:tplc="3F8C6224">
      <w:start w:val="1"/>
      <w:numFmt w:val="decimal"/>
      <w:lvlText w:val="%1."/>
      <w:lvlJc w:val="left"/>
      <w:pPr>
        <w:ind w:left="1755" w:hanging="1035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81BA5"/>
    <w:multiLevelType w:val="hybridMultilevel"/>
    <w:tmpl w:val="2D46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F224CF"/>
    <w:multiLevelType w:val="hybridMultilevel"/>
    <w:tmpl w:val="8B42E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DC691B"/>
    <w:multiLevelType w:val="hybridMultilevel"/>
    <w:tmpl w:val="0C86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D4"/>
    <w:rsid w:val="00007ED4"/>
    <w:rsid w:val="00027996"/>
    <w:rsid w:val="000316BA"/>
    <w:rsid w:val="000708AA"/>
    <w:rsid w:val="000A3DAD"/>
    <w:rsid w:val="000D0D89"/>
    <w:rsid w:val="000D6A9C"/>
    <w:rsid w:val="000E166F"/>
    <w:rsid w:val="000E30FB"/>
    <w:rsid w:val="000E6D49"/>
    <w:rsid w:val="00142BD3"/>
    <w:rsid w:val="00144145"/>
    <w:rsid w:val="00146CBD"/>
    <w:rsid w:val="001545B6"/>
    <w:rsid w:val="0017603A"/>
    <w:rsid w:val="00194BF8"/>
    <w:rsid w:val="001A5D49"/>
    <w:rsid w:val="001C4AC1"/>
    <w:rsid w:val="002122E0"/>
    <w:rsid w:val="002473EB"/>
    <w:rsid w:val="002871E4"/>
    <w:rsid w:val="002A78CF"/>
    <w:rsid w:val="002C75E4"/>
    <w:rsid w:val="002F310D"/>
    <w:rsid w:val="002F4658"/>
    <w:rsid w:val="003004C0"/>
    <w:rsid w:val="003077C5"/>
    <w:rsid w:val="00313E09"/>
    <w:rsid w:val="00335500"/>
    <w:rsid w:val="00347D0E"/>
    <w:rsid w:val="0039341E"/>
    <w:rsid w:val="003B7CC5"/>
    <w:rsid w:val="003C4455"/>
    <w:rsid w:val="003D41D4"/>
    <w:rsid w:val="003F01F0"/>
    <w:rsid w:val="00414AB2"/>
    <w:rsid w:val="00417738"/>
    <w:rsid w:val="004205E8"/>
    <w:rsid w:val="00431F3C"/>
    <w:rsid w:val="004332D5"/>
    <w:rsid w:val="0045346B"/>
    <w:rsid w:val="00462DB0"/>
    <w:rsid w:val="00463E78"/>
    <w:rsid w:val="00485A99"/>
    <w:rsid w:val="0048643B"/>
    <w:rsid w:val="004A03C1"/>
    <w:rsid w:val="004B263F"/>
    <w:rsid w:val="004C7525"/>
    <w:rsid w:val="004F5429"/>
    <w:rsid w:val="005567E2"/>
    <w:rsid w:val="00562507"/>
    <w:rsid w:val="0057200A"/>
    <w:rsid w:val="005D1D00"/>
    <w:rsid w:val="005E3942"/>
    <w:rsid w:val="00622710"/>
    <w:rsid w:val="00625C4C"/>
    <w:rsid w:val="00632C16"/>
    <w:rsid w:val="0065713D"/>
    <w:rsid w:val="00673947"/>
    <w:rsid w:val="006A5CD0"/>
    <w:rsid w:val="006F15BE"/>
    <w:rsid w:val="006F3090"/>
    <w:rsid w:val="0076291B"/>
    <w:rsid w:val="007841DB"/>
    <w:rsid w:val="00794850"/>
    <w:rsid w:val="007B4325"/>
    <w:rsid w:val="007D6CAD"/>
    <w:rsid w:val="00800273"/>
    <w:rsid w:val="008028DF"/>
    <w:rsid w:val="00814D9B"/>
    <w:rsid w:val="00817060"/>
    <w:rsid w:val="00866F81"/>
    <w:rsid w:val="008B2805"/>
    <w:rsid w:val="008D5DC9"/>
    <w:rsid w:val="008D668C"/>
    <w:rsid w:val="008E7703"/>
    <w:rsid w:val="008F1A22"/>
    <w:rsid w:val="00934268"/>
    <w:rsid w:val="00934594"/>
    <w:rsid w:val="00991DC0"/>
    <w:rsid w:val="00991EB9"/>
    <w:rsid w:val="009A7DCF"/>
    <w:rsid w:val="009B68F1"/>
    <w:rsid w:val="00A060F4"/>
    <w:rsid w:val="00A36F87"/>
    <w:rsid w:val="00A5739C"/>
    <w:rsid w:val="00A60A0A"/>
    <w:rsid w:val="00A77AA6"/>
    <w:rsid w:val="00A8056E"/>
    <w:rsid w:val="00AB5E5E"/>
    <w:rsid w:val="00AC3AA0"/>
    <w:rsid w:val="00AC7102"/>
    <w:rsid w:val="00AF62FB"/>
    <w:rsid w:val="00B011CF"/>
    <w:rsid w:val="00B26203"/>
    <w:rsid w:val="00B34D34"/>
    <w:rsid w:val="00B517A3"/>
    <w:rsid w:val="00BA11BE"/>
    <w:rsid w:val="00BC084E"/>
    <w:rsid w:val="00BE193A"/>
    <w:rsid w:val="00BE2307"/>
    <w:rsid w:val="00BF23D0"/>
    <w:rsid w:val="00C12747"/>
    <w:rsid w:val="00C43705"/>
    <w:rsid w:val="00C773FF"/>
    <w:rsid w:val="00C91D32"/>
    <w:rsid w:val="00C95DA2"/>
    <w:rsid w:val="00D241FC"/>
    <w:rsid w:val="00D827DB"/>
    <w:rsid w:val="00D93926"/>
    <w:rsid w:val="00DA4090"/>
    <w:rsid w:val="00DB65AD"/>
    <w:rsid w:val="00DD17F9"/>
    <w:rsid w:val="00DE50A6"/>
    <w:rsid w:val="00E5317D"/>
    <w:rsid w:val="00E6255D"/>
    <w:rsid w:val="00EA1A9C"/>
    <w:rsid w:val="00EB2432"/>
    <w:rsid w:val="00ED1F9D"/>
    <w:rsid w:val="00ED2FC9"/>
    <w:rsid w:val="00EE1FF6"/>
    <w:rsid w:val="00F1133A"/>
    <w:rsid w:val="00F35A4F"/>
    <w:rsid w:val="00FA084A"/>
    <w:rsid w:val="00FC70E4"/>
    <w:rsid w:val="00FE35F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643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43B"/>
    <w:rPr>
      <w:rFonts w:ascii="Times Armenian" w:eastAsia="Times New Roman" w:hAnsi="Times Armenian" w:cs="Times New Roman"/>
      <w:i/>
      <w:i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3A"/>
  </w:style>
  <w:style w:type="paragraph" w:styleId="Footer">
    <w:name w:val="footer"/>
    <w:basedOn w:val="Normal"/>
    <w:link w:val="FooterChar"/>
    <w:uiPriority w:val="99"/>
    <w:unhideWhenUsed/>
    <w:rsid w:val="0017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3A"/>
  </w:style>
  <w:style w:type="paragraph" w:styleId="BalloonText">
    <w:name w:val="Balloon Text"/>
    <w:basedOn w:val="Normal"/>
    <w:link w:val="BalloonTextChar"/>
    <w:uiPriority w:val="99"/>
    <w:semiHidden/>
    <w:unhideWhenUsed/>
    <w:rsid w:val="003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CC5"/>
    <w:pPr>
      <w:ind w:left="720"/>
      <w:contextualSpacing/>
    </w:pPr>
  </w:style>
  <w:style w:type="paragraph" w:styleId="BodyText">
    <w:name w:val="Body Text"/>
    <w:basedOn w:val="Normal"/>
    <w:link w:val="BodyTextChar"/>
    <w:rsid w:val="0048643B"/>
    <w:pPr>
      <w:spacing w:after="0" w:line="240" w:lineRule="auto"/>
      <w:ind w:right="-54"/>
      <w:jc w:val="both"/>
    </w:pPr>
    <w:rPr>
      <w:rFonts w:ascii="Times Armenian" w:eastAsia="Times New Roman" w:hAnsi="Times Armeni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8643B"/>
    <w:rPr>
      <w:rFonts w:ascii="Times Armenian" w:eastAsia="Times New Roman" w:hAnsi="Times Armenian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48643B"/>
    <w:pPr>
      <w:spacing w:after="0" w:line="240" w:lineRule="auto"/>
    </w:pPr>
    <w:rPr>
      <w:rFonts w:ascii="Times Armenian" w:eastAsia="Times New Roman" w:hAnsi="Times Armenian" w:cs="Times New Roman"/>
      <w:i/>
      <w:i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8643B"/>
    <w:rPr>
      <w:rFonts w:ascii="Times Armenian" w:eastAsia="Times New Roman" w:hAnsi="Times Armenian" w:cs="Times New Roman"/>
      <w:i/>
      <w:iCs/>
      <w:szCs w:val="24"/>
      <w:lang w:val="en-US"/>
    </w:rPr>
  </w:style>
  <w:style w:type="character" w:styleId="Hyperlink">
    <w:name w:val="Hyperlink"/>
    <w:uiPriority w:val="99"/>
    <w:rsid w:val="004864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455"/>
    <w:rPr>
      <w:color w:val="4B4B4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643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43B"/>
    <w:rPr>
      <w:rFonts w:ascii="Times Armenian" w:eastAsia="Times New Roman" w:hAnsi="Times Armenian" w:cs="Times New Roman"/>
      <w:i/>
      <w:i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3A"/>
  </w:style>
  <w:style w:type="paragraph" w:styleId="Footer">
    <w:name w:val="footer"/>
    <w:basedOn w:val="Normal"/>
    <w:link w:val="FooterChar"/>
    <w:uiPriority w:val="99"/>
    <w:unhideWhenUsed/>
    <w:rsid w:val="0017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3A"/>
  </w:style>
  <w:style w:type="paragraph" w:styleId="BalloonText">
    <w:name w:val="Balloon Text"/>
    <w:basedOn w:val="Normal"/>
    <w:link w:val="BalloonTextChar"/>
    <w:uiPriority w:val="99"/>
    <w:semiHidden/>
    <w:unhideWhenUsed/>
    <w:rsid w:val="003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CC5"/>
    <w:pPr>
      <w:ind w:left="720"/>
      <w:contextualSpacing/>
    </w:pPr>
  </w:style>
  <w:style w:type="paragraph" w:styleId="BodyText">
    <w:name w:val="Body Text"/>
    <w:basedOn w:val="Normal"/>
    <w:link w:val="BodyTextChar"/>
    <w:rsid w:val="0048643B"/>
    <w:pPr>
      <w:spacing w:after="0" w:line="240" w:lineRule="auto"/>
      <w:ind w:right="-54"/>
      <w:jc w:val="both"/>
    </w:pPr>
    <w:rPr>
      <w:rFonts w:ascii="Times Armenian" w:eastAsia="Times New Roman" w:hAnsi="Times Armeni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8643B"/>
    <w:rPr>
      <w:rFonts w:ascii="Times Armenian" w:eastAsia="Times New Roman" w:hAnsi="Times Armenian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48643B"/>
    <w:pPr>
      <w:spacing w:after="0" w:line="240" w:lineRule="auto"/>
    </w:pPr>
    <w:rPr>
      <w:rFonts w:ascii="Times Armenian" w:eastAsia="Times New Roman" w:hAnsi="Times Armenian" w:cs="Times New Roman"/>
      <w:i/>
      <w:i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8643B"/>
    <w:rPr>
      <w:rFonts w:ascii="Times Armenian" w:eastAsia="Times New Roman" w:hAnsi="Times Armenian" w:cs="Times New Roman"/>
      <w:i/>
      <w:iCs/>
      <w:szCs w:val="24"/>
      <w:lang w:val="en-US"/>
    </w:rPr>
  </w:style>
  <w:style w:type="character" w:styleId="Hyperlink">
    <w:name w:val="Hyperlink"/>
    <w:uiPriority w:val="99"/>
    <w:rsid w:val="004864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455"/>
    <w:rPr>
      <w:color w:val="4B4B4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c.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c.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ush\AppData\Local\Microsoft\Windows\Temporary%20Internet%20Files\Content.Outlook\LCZOMRIO\Blank_ARM.dotx" TargetMode="External"/></Relationships>
</file>

<file path=word/theme/theme1.xml><?xml version="1.0" encoding="utf-8"?>
<a:theme xmlns:a="http://schemas.openxmlformats.org/drawingml/2006/main" name="Тема Office">
  <a:themeElements>
    <a:clrScheme name="Custom 1">
      <a:dk1>
        <a:srgbClr val="692F3A"/>
      </a:dk1>
      <a:lt1>
        <a:srgbClr val="FFFFFF"/>
      </a:lt1>
      <a:dk2>
        <a:srgbClr val="9B3342"/>
      </a:dk2>
      <a:lt2>
        <a:srgbClr val="727376"/>
      </a:lt2>
      <a:accent1>
        <a:srgbClr val="981C1C"/>
      </a:accent1>
      <a:accent2>
        <a:srgbClr val="E23E3E"/>
      </a:accent2>
      <a:accent3>
        <a:srgbClr val="A6A6A6"/>
      </a:accent3>
      <a:accent4>
        <a:srgbClr val="595959"/>
      </a:accent4>
      <a:accent5>
        <a:srgbClr val="9B3342"/>
      </a:accent5>
      <a:accent6>
        <a:srgbClr val="692F3A"/>
      </a:accent6>
      <a:hlink>
        <a:srgbClr val="9B3342"/>
      </a:hlink>
      <a:folHlink>
        <a:srgbClr val="4B4B4D"/>
      </a:folHlink>
    </a:clrScheme>
    <a:fontScheme name="NMC fonts">
      <a:majorFont>
        <a:latin typeface="Arm Helvetica"/>
        <a:ea typeface=""/>
        <a:cs typeface=""/>
      </a:majorFont>
      <a:minorFont>
        <a:latin typeface="Arm Helvetic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Blank_ARM.dotx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Bashoyan</dc:creator>
  <cp:lastModifiedBy>Administrator</cp:lastModifiedBy>
  <cp:revision>2</cp:revision>
  <cp:lastPrinted>2019-08-12T07:12:00Z</cp:lastPrinted>
  <dcterms:created xsi:type="dcterms:W3CDTF">2019-08-13T10:36:00Z</dcterms:created>
  <dcterms:modified xsi:type="dcterms:W3CDTF">2019-08-13T10:36:00Z</dcterms:modified>
</cp:coreProperties>
</file>